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73D" w:rsidRPr="00EB6CAB" w:rsidRDefault="00AB673D" w:rsidP="00EB6CA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EB6CAB">
        <w:rPr>
          <w:rFonts w:ascii="Times New Roman" w:hAnsi="Times New Roman"/>
          <w:sz w:val="28"/>
          <w:szCs w:val="28"/>
        </w:rPr>
        <w:t>сл.Кашары Кашарского района Ростовской области</w:t>
      </w:r>
    </w:p>
    <w:p w:rsidR="00AB673D" w:rsidRPr="00EB6CAB" w:rsidRDefault="00AB673D" w:rsidP="00EB6C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B6CAB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AB673D" w:rsidRPr="00EB6CAB" w:rsidRDefault="00AB673D" w:rsidP="00EB6C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B6CAB">
        <w:rPr>
          <w:rFonts w:ascii="Times New Roman" w:hAnsi="Times New Roman"/>
          <w:sz w:val="28"/>
          <w:szCs w:val="28"/>
        </w:rPr>
        <w:t>Кашарская средняя общеобразовательная школа</w:t>
      </w:r>
    </w:p>
    <w:p w:rsidR="00AB673D" w:rsidRPr="00EB6CAB" w:rsidRDefault="00AB673D" w:rsidP="00EB6C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B673D" w:rsidRPr="00EB6CAB" w:rsidRDefault="00AB673D" w:rsidP="00EB6CA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B673D" w:rsidRPr="00EB6CAB" w:rsidRDefault="00AB673D" w:rsidP="00EB6CA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B673D" w:rsidRPr="00EB6CAB" w:rsidRDefault="00AB673D" w:rsidP="00EB6CA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B673D" w:rsidRPr="00EB6CAB" w:rsidRDefault="00AB673D" w:rsidP="00EB6C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B6CAB">
        <w:rPr>
          <w:rFonts w:ascii="Times New Roman" w:hAnsi="Times New Roman"/>
          <w:sz w:val="28"/>
          <w:szCs w:val="28"/>
        </w:rPr>
        <w:t xml:space="preserve">                  «Утверждаю»</w:t>
      </w:r>
    </w:p>
    <w:p w:rsidR="00AB673D" w:rsidRPr="00EB6CAB" w:rsidRDefault="00AB673D" w:rsidP="00EB6C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B6CAB">
        <w:rPr>
          <w:rFonts w:ascii="Times New Roman" w:hAnsi="Times New Roman"/>
          <w:sz w:val="28"/>
          <w:szCs w:val="28"/>
        </w:rPr>
        <w:t xml:space="preserve">                                                       Директор МБОУ Кашарской СОШ</w:t>
      </w:r>
    </w:p>
    <w:p w:rsidR="00AB673D" w:rsidRPr="00EB6CAB" w:rsidRDefault="00AB673D" w:rsidP="00EB6C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B6CAB">
        <w:rPr>
          <w:rFonts w:ascii="Times New Roman" w:hAnsi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Приказ №55 от  « 31 » августа 2021 года</w:t>
      </w:r>
    </w:p>
    <w:p w:rsidR="00AB673D" w:rsidRPr="00EB6CAB" w:rsidRDefault="00AB673D" w:rsidP="00EB6C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B6CAB">
        <w:rPr>
          <w:rFonts w:ascii="Times New Roman" w:hAnsi="Times New Roman"/>
          <w:sz w:val="28"/>
          <w:szCs w:val="28"/>
        </w:rPr>
        <w:t xml:space="preserve">                                                            ____________________ (Д.И.Губарев)</w:t>
      </w:r>
    </w:p>
    <w:p w:rsidR="00AB673D" w:rsidRPr="00EB6CAB" w:rsidRDefault="00AB673D" w:rsidP="00EB6C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B673D" w:rsidRPr="00EB6CAB" w:rsidRDefault="00AB673D" w:rsidP="00EB6CAB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AB673D" w:rsidRPr="00EB6CAB" w:rsidRDefault="00AB673D" w:rsidP="00EB6CAB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EB6CAB">
        <w:rPr>
          <w:rFonts w:ascii="Times New Roman" w:hAnsi="Times New Roman"/>
          <w:b/>
          <w:sz w:val="40"/>
          <w:szCs w:val="40"/>
        </w:rPr>
        <w:t>Рабочая программа</w:t>
      </w:r>
    </w:p>
    <w:p w:rsidR="00AB673D" w:rsidRPr="00EB6CAB" w:rsidRDefault="00AB673D" w:rsidP="00EB6C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B673D" w:rsidRPr="00EB6CAB" w:rsidRDefault="00AB673D" w:rsidP="00EB6C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B673D" w:rsidRPr="00EB6CAB" w:rsidRDefault="00AB673D" w:rsidP="00EB6C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B6CAB">
        <w:rPr>
          <w:rFonts w:ascii="Times New Roman" w:hAnsi="Times New Roman"/>
          <w:sz w:val="28"/>
          <w:szCs w:val="28"/>
        </w:rPr>
        <w:t>по родному (русскому) языку</w:t>
      </w:r>
    </w:p>
    <w:p w:rsidR="00AB673D" w:rsidRPr="00EB6CAB" w:rsidRDefault="00AB673D" w:rsidP="00EB6CA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B6CAB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2021-2022</w:t>
      </w:r>
      <w:r w:rsidRPr="00EB6CAB">
        <w:rPr>
          <w:rFonts w:ascii="Times New Roman" w:hAnsi="Times New Roman"/>
          <w:sz w:val="28"/>
          <w:szCs w:val="28"/>
        </w:rPr>
        <w:t xml:space="preserve"> учебный год</w:t>
      </w:r>
    </w:p>
    <w:p w:rsidR="00AB673D" w:rsidRPr="00EB6CAB" w:rsidRDefault="00AB673D" w:rsidP="00EB6C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6CAB">
        <w:rPr>
          <w:rFonts w:ascii="Times New Roman" w:hAnsi="Times New Roman"/>
          <w:sz w:val="28"/>
          <w:szCs w:val="28"/>
        </w:rPr>
        <w:t xml:space="preserve">                             </w:t>
      </w:r>
    </w:p>
    <w:p w:rsidR="00AB673D" w:rsidRPr="00EB6CAB" w:rsidRDefault="00AB673D" w:rsidP="00EB6C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673D" w:rsidRPr="00EB6CAB" w:rsidRDefault="00AB673D" w:rsidP="00EB6C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B673D" w:rsidRPr="00EB6CAB" w:rsidRDefault="00AB673D" w:rsidP="00EB6C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6CAB">
        <w:rPr>
          <w:rFonts w:ascii="Times New Roman" w:hAnsi="Times New Roman"/>
          <w:sz w:val="28"/>
          <w:szCs w:val="28"/>
        </w:rPr>
        <w:t xml:space="preserve">Уровень общего </w:t>
      </w:r>
      <w:r>
        <w:rPr>
          <w:rFonts w:ascii="Times New Roman" w:hAnsi="Times New Roman"/>
          <w:sz w:val="28"/>
          <w:szCs w:val="28"/>
        </w:rPr>
        <w:t>образования:  основное общее – 9</w:t>
      </w:r>
      <w:r w:rsidRPr="00EB6CAB">
        <w:rPr>
          <w:rFonts w:ascii="Times New Roman" w:hAnsi="Times New Roman"/>
          <w:sz w:val="28"/>
          <w:szCs w:val="28"/>
        </w:rPr>
        <w:t xml:space="preserve"> класс</w:t>
      </w:r>
    </w:p>
    <w:p w:rsidR="00AB673D" w:rsidRPr="00EB6CAB" w:rsidRDefault="00AB673D" w:rsidP="00EB6C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6CAB">
        <w:rPr>
          <w:rFonts w:ascii="Times New Roman" w:hAnsi="Times New Roman"/>
          <w:sz w:val="28"/>
          <w:szCs w:val="28"/>
        </w:rPr>
        <w:t xml:space="preserve">Количество часов  - 16 ч.                                             </w:t>
      </w:r>
    </w:p>
    <w:p w:rsidR="00AB673D" w:rsidRPr="00EB6CAB" w:rsidRDefault="00AB673D" w:rsidP="00EB6C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6CAB">
        <w:rPr>
          <w:rFonts w:ascii="Times New Roman" w:hAnsi="Times New Roman"/>
          <w:sz w:val="28"/>
          <w:szCs w:val="28"/>
        </w:rPr>
        <w:t xml:space="preserve">Учитель: </w:t>
      </w:r>
      <w:r>
        <w:rPr>
          <w:rFonts w:ascii="Times New Roman" w:hAnsi="Times New Roman"/>
          <w:sz w:val="28"/>
          <w:szCs w:val="28"/>
        </w:rPr>
        <w:t>Титова И.А.</w:t>
      </w:r>
    </w:p>
    <w:p w:rsidR="00AB673D" w:rsidRPr="00EB6CAB" w:rsidRDefault="00AB673D" w:rsidP="00EB6CA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</w:p>
    <w:p w:rsidR="00AB673D" w:rsidRPr="00EB6CAB" w:rsidRDefault="00AB673D" w:rsidP="00EB6CA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EB6CAB">
        <w:rPr>
          <w:rFonts w:ascii="Times New Roman" w:hAnsi="Times New Roman"/>
          <w:sz w:val="28"/>
          <w:szCs w:val="28"/>
          <w:lang w:eastAsia="ru-RU"/>
        </w:rPr>
        <w:t xml:space="preserve">Программа разработана </w:t>
      </w:r>
      <w:r w:rsidRPr="00EB6CAB">
        <w:rPr>
          <w:rFonts w:ascii="Times New Roman" w:hAnsi="Times New Roman"/>
          <w:sz w:val="28"/>
          <w:szCs w:val="28"/>
          <w:shd w:val="clear" w:color="auto" w:fill="FFFFFF"/>
        </w:rPr>
        <w:t>на основе федерального компонента государственного стандарта основного общего образования и примерной программы по учебному предмету «Родной язык (русский)» для образовательных организаций, реализующих программы основного общего образования</w:t>
      </w:r>
    </w:p>
    <w:p w:rsidR="00AB673D" w:rsidRPr="00EB6CAB" w:rsidRDefault="00AB673D" w:rsidP="00EB6CA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EB6CA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B673D" w:rsidRPr="00EB6CAB" w:rsidRDefault="00AB673D" w:rsidP="00EB6C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Учебник: Русский родной язык. 9</w:t>
      </w:r>
      <w:r w:rsidRPr="00EB6CAB">
        <w:rPr>
          <w:rFonts w:ascii="Times New Roman" w:hAnsi="Times New Roman"/>
          <w:sz w:val="28"/>
          <w:szCs w:val="28"/>
        </w:rPr>
        <w:t xml:space="preserve"> класс. Учебное пособие для общеобразовательных организаций, М. «Просвещение», </w:t>
      </w:r>
      <w:smartTag w:uri="urn:schemas-microsoft-com:office:smarttags" w:element="metricconverter">
        <w:smartTagPr>
          <w:attr w:name="ProductID" w:val="2020 г"/>
        </w:smartTagPr>
        <w:r w:rsidRPr="00EB6CAB">
          <w:rPr>
            <w:rFonts w:ascii="Times New Roman" w:hAnsi="Times New Roman"/>
            <w:sz w:val="28"/>
            <w:szCs w:val="28"/>
          </w:rPr>
          <w:t>2020 г</w:t>
        </w:r>
      </w:smartTag>
      <w:r w:rsidRPr="00EB6CAB">
        <w:rPr>
          <w:rFonts w:ascii="Times New Roman" w:hAnsi="Times New Roman"/>
          <w:sz w:val="28"/>
          <w:szCs w:val="28"/>
        </w:rPr>
        <w:t>.</w:t>
      </w:r>
    </w:p>
    <w:p w:rsidR="00AB673D" w:rsidRDefault="00AB673D" w:rsidP="00B476B4">
      <w:pPr>
        <w:rPr>
          <w:rFonts w:ascii="Times New Roman" w:hAnsi="Times New Roman"/>
          <w:b/>
          <w:sz w:val="28"/>
          <w:szCs w:val="28"/>
        </w:rPr>
      </w:pPr>
    </w:p>
    <w:p w:rsidR="00AB673D" w:rsidRDefault="00AB673D" w:rsidP="00B476B4">
      <w:pPr>
        <w:rPr>
          <w:rFonts w:ascii="Times New Roman" w:hAnsi="Times New Roman"/>
          <w:b/>
          <w:sz w:val="28"/>
          <w:szCs w:val="28"/>
        </w:rPr>
      </w:pPr>
    </w:p>
    <w:p w:rsidR="00AB673D" w:rsidRDefault="00AB673D" w:rsidP="00B476B4">
      <w:pPr>
        <w:rPr>
          <w:rFonts w:ascii="Times New Roman" w:hAnsi="Times New Roman"/>
          <w:b/>
          <w:sz w:val="28"/>
          <w:szCs w:val="28"/>
        </w:rPr>
      </w:pPr>
    </w:p>
    <w:p w:rsidR="00AB673D" w:rsidRDefault="00AB673D" w:rsidP="00B476B4">
      <w:pPr>
        <w:rPr>
          <w:rFonts w:ascii="Times New Roman" w:hAnsi="Times New Roman"/>
          <w:b/>
          <w:sz w:val="28"/>
          <w:szCs w:val="28"/>
        </w:rPr>
      </w:pPr>
    </w:p>
    <w:p w:rsidR="00AB673D" w:rsidRDefault="00AB673D" w:rsidP="00B476B4">
      <w:pPr>
        <w:rPr>
          <w:rFonts w:ascii="Times New Roman" w:hAnsi="Times New Roman"/>
          <w:b/>
          <w:sz w:val="28"/>
          <w:szCs w:val="28"/>
        </w:rPr>
      </w:pPr>
    </w:p>
    <w:p w:rsidR="00AB673D" w:rsidRDefault="00AB673D" w:rsidP="00B476B4">
      <w:pPr>
        <w:rPr>
          <w:rFonts w:ascii="Times New Roman" w:hAnsi="Times New Roman"/>
          <w:b/>
          <w:sz w:val="28"/>
          <w:szCs w:val="28"/>
        </w:rPr>
      </w:pPr>
    </w:p>
    <w:p w:rsidR="00AB673D" w:rsidRDefault="00AB673D" w:rsidP="00B476B4">
      <w:pPr>
        <w:rPr>
          <w:rFonts w:ascii="Times New Roman" w:hAnsi="Times New Roman"/>
          <w:b/>
          <w:sz w:val="28"/>
          <w:szCs w:val="28"/>
        </w:rPr>
      </w:pPr>
    </w:p>
    <w:p w:rsidR="00AB673D" w:rsidRDefault="00AB673D" w:rsidP="00B476B4">
      <w:pPr>
        <w:rPr>
          <w:rFonts w:ascii="Times New Roman" w:hAnsi="Times New Roman"/>
          <w:b/>
          <w:sz w:val="28"/>
          <w:szCs w:val="28"/>
        </w:rPr>
      </w:pPr>
    </w:p>
    <w:p w:rsidR="00AB673D" w:rsidRDefault="00AB673D" w:rsidP="00B476B4">
      <w:pPr>
        <w:rPr>
          <w:rFonts w:ascii="Times New Roman" w:hAnsi="Times New Roman"/>
          <w:b/>
          <w:sz w:val="28"/>
          <w:szCs w:val="28"/>
        </w:rPr>
      </w:pPr>
    </w:p>
    <w:p w:rsidR="00AB673D" w:rsidRPr="00EB6CAB" w:rsidRDefault="00AB673D" w:rsidP="00B476B4">
      <w:pPr>
        <w:rPr>
          <w:rFonts w:ascii="Times New Roman" w:hAnsi="Times New Roman"/>
          <w:b/>
          <w:sz w:val="28"/>
          <w:szCs w:val="28"/>
        </w:rPr>
      </w:pPr>
      <w:r w:rsidRPr="00B476B4">
        <w:rPr>
          <w:rFonts w:ascii="Times New Roman" w:hAnsi="Times New Roman"/>
          <w:b/>
          <w:sz w:val="28"/>
          <w:szCs w:val="28"/>
        </w:rPr>
        <w:t xml:space="preserve">Планируемые предметные результаты учебного предмета «Русский родной язык» в 9-м классе </w:t>
      </w:r>
    </w:p>
    <w:p w:rsidR="00AB673D" w:rsidRPr="00EB6CAB" w:rsidRDefault="00AB673D" w:rsidP="00B476B4">
      <w:pPr>
        <w:rPr>
          <w:rFonts w:ascii="Times New Roman" w:hAnsi="Times New Roman"/>
          <w:sz w:val="28"/>
          <w:szCs w:val="28"/>
        </w:rPr>
      </w:pPr>
      <w:r w:rsidRPr="00EB6CAB">
        <w:rPr>
          <w:rFonts w:ascii="Times New Roman" w:hAnsi="Times New Roman"/>
          <w:sz w:val="28"/>
          <w:szCs w:val="28"/>
        </w:rPr>
        <w:t xml:space="preserve">Изучение предмета «Русский родной язык» в 9-м классе должно обеспечивать достижение предметных результатов освоения курса в соответствии с требованиями федерального государственного образовательного стандарта основного общего образования. Система планируемых результатов дает представление о том, какими именно учебными действиями в отношении знаний, умений, навыков по курсу русского родного языка, а также личностными, познавательными, регулятивными и коммуникативными универсальными учебными действиями овладеют обучающиеся в ходе освоения содержания учебного предмета «Русский родной язык» в 9-м классе. </w:t>
      </w:r>
    </w:p>
    <w:p w:rsidR="00AB673D" w:rsidRPr="00EB6CAB" w:rsidRDefault="00AB673D" w:rsidP="00B476B4">
      <w:pPr>
        <w:contextualSpacing/>
        <w:rPr>
          <w:rFonts w:ascii="Times New Roman" w:hAnsi="Times New Roman"/>
          <w:sz w:val="28"/>
          <w:szCs w:val="28"/>
        </w:rPr>
      </w:pPr>
      <w:r w:rsidRPr="00EB6CAB">
        <w:rPr>
          <w:rFonts w:ascii="Times New Roman" w:hAnsi="Times New Roman"/>
          <w:sz w:val="28"/>
          <w:szCs w:val="28"/>
        </w:rPr>
        <w:t xml:space="preserve">• понимать и истолковывать значения фразеологических оборотов с национально-культурным компонентом; анализировать и комментировать историю происхождения фразеологических оборотов; уместно употреблять их в современных ситуациях речевого общения; </w:t>
      </w:r>
    </w:p>
    <w:p w:rsidR="00AB673D" w:rsidRPr="00EB6CAB" w:rsidRDefault="00AB673D" w:rsidP="00B476B4">
      <w:pPr>
        <w:contextualSpacing/>
        <w:rPr>
          <w:rFonts w:ascii="Times New Roman" w:hAnsi="Times New Roman"/>
          <w:sz w:val="28"/>
          <w:szCs w:val="28"/>
        </w:rPr>
      </w:pPr>
      <w:r w:rsidRPr="00EB6CAB">
        <w:rPr>
          <w:rFonts w:ascii="Times New Roman" w:hAnsi="Times New Roman"/>
          <w:sz w:val="28"/>
          <w:szCs w:val="28"/>
        </w:rPr>
        <w:t xml:space="preserve">  • правильно употреблять пословицы, поговорки, крылатые слова и выражения в современных ситуациях речевого общения (в рамках изученного);</w:t>
      </w:r>
    </w:p>
    <w:p w:rsidR="00AB673D" w:rsidRPr="00EB6CAB" w:rsidRDefault="00AB673D" w:rsidP="00B476B4">
      <w:pPr>
        <w:contextualSpacing/>
        <w:rPr>
          <w:rFonts w:ascii="Times New Roman" w:hAnsi="Times New Roman"/>
          <w:sz w:val="28"/>
          <w:szCs w:val="28"/>
        </w:rPr>
      </w:pPr>
      <w:r w:rsidRPr="00EB6CAB">
        <w:rPr>
          <w:rFonts w:ascii="Times New Roman" w:hAnsi="Times New Roman"/>
          <w:sz w:val="28"/>
          <w:szCs w:val="28"/>
        </w:rPr>
        <w:t xml:space="preserve"> • понимать и комментировать основные активные процессы в современном русском языке; </w:t>
      </w:r>
    </w:p>
    <w:p w:rsidR="00AB673D" w:rsidRPr="00EB6CAB" w:rsidRDefault="00AB673D" w:rsidP="00B476B4">
      <w:pPr>
        <w:contextualSpacing/>
        <w:rPr>
          <w:rFonts w:ascii="Times New Roman" w:hAnsi="Times New Roman"/>
          <w:sz w:val="28"/>
          <w:szCs w:val="28"/>
        </w:rPr>
      </w:pPr>
      <w:r w:rsidRPr="00EB6CAB">
        <w:rPr>
          <w:rFonts w:ascii="Times New Roman" w:hAnsi="Times New Roman"/>
          <w:sz w:val="28"/>
          <w:szCs w:val="28"/>
        </w:rPr>
        <w:t xml:space="preserve"> • характеризовать лексику русского языка с точки зрения происхождения;  </w:t>
      </w:r>
    </w:p>
    <w:p w:rsidR="00AB673D" w:rsidRPr="00EB6CAB" w:rsidRDefault="00AB673D" w:rsidP="00B476B4">
      <w:pPr>
        <w:contextualSpacing/>
        <w:rPr>
          <w:rFonts w:ascii="Times New Roman" w:hAnsi="Times New Roman"/>
          <w:sz w:val="28"/>
          <w:szCs w:val="28"/>
        </w:rPr>
      </w:pPr>
      <w:r w:rsidRPr="00EB6CAB">
        <w:rPr>
          <w:rFonts w:ascii="Times New Roman" w:hAnsi="Times New Roman"/>
          <w:sz w:val="28"/>
          <w:szCs w:val="28"/>
        </w:rPr>
        <w:t xml:space="preserve">• понимать процессы заимствования лексики как результат взаимодействия национальных культур; </w:t>
      </w:r>
    </w:p>
    <w:p w:rsidR="00AB673D" w:rsidRPr="00EB6CAB" w:rsidRDefault="00AB673D" w:rsidP="00B476B4">
      <w:pPr>
        <w:contextualSpacing/>
        <w:rPr>
          <w:rFonts w:ascii="Times New Roman" w:hAnsi="Times New Roman"/>
          <w:sz w:val="28"/>
          <w:szCs w:val="28"/>
        </w:rPr>
      </w:pPr>
      <w:r w:rsidRPr="00EB6CAB">
        <w:rPr>
          <w:rFonts w:ascii="Times New Roman" w:hAnsi="Times New Roman"/>
          <w:sz w:val="28"/>
          <w:szCs w:val="28"/>
        </w:rPr>
        <w:t xml:space="preserve">• регулярно использовать словари, в том числе мультимедийные, учитывая сведения о назначении конкретного вида словаря, особенностях строения его словарной статьи: толковые словари, словари иностранных слов, фразеологические словари, словари пословиц и поговорок, крылатых слов и выражений; учебные этимологические словари; словари синонимов, антонимов. </w:t>
      </w:r>
    </w:p>
    <w:p w:rsidR="00AB673D" w:rsidRPr="00EB6CAB" w:rsidRDefault="00AB673D" w:rsidP="00B476B4">
      <w:pPr>
        <w:contextualSpacing/>
        <w:rPr>
          <w:rFonts w:ascii="Times New Roman" w:hAnsi="Times New Roman"/>
          <w:sz w:val="28"/>
          <w:szCs w:val="28"/>
        </w:rPr>
      </w:pPr>
      <w:r w:rsidRPr="00EB6CAB">
        <w:rPr>
          <w:rFonts w:ascii="Times New Roman" w:hAnsi="Times New Roman"/>
          <w:sz w:val="28"/>
          <w:szCs w:val="28"/>
        </w:rPr>
        <w:t>• осознавать важность соблюдения норм современного русского литературного языка для культурного человека;</w:t>
      </w:r>
    </w:p>
    <w:p w:rsidR="00AB673D" w:rsidRPr="00EB6CAB" w:rsidRDefault="00AB673D" w:rsidP="00B476B4">
      <w:pPr>
        <w:contextualSpacing/>
        <w:rPr>
          <w:rFonts w:ascii="Times New Roman" w:hAnsi="Times New Roman"/>
          <w:sz w:val="28"/>
          <w:szCs w:val="28"/>
        </w:rPr>
      </w:pPr>
      <w:r w:rsidRPr="00EB6CAB">
        <w:rPr>
          <w:rFonts w:ascii="Times New Roman" w:hAnsi="Times New Roman"/>
          <w:sz w:val="28"/>
          <w:szCs w:val="28"/>
        </w:rPr>
        <w:t xml:space="preserve"> • осознавать свою ответственность за языковую культуру как общечеловеческую ценность;</w:t>
      </w:r>
    </w:p>
    <w:p w:rsidR="00AB673D" w:rsidRPr="00EB6CAB" w:rsidRDefault="00AB673D" w:rsidP="00B476B4">
      <w:pPr>
        <w:contextualSpacing/>
        <w:rPr>
          <w:rFonts w:ascii="Times New Roman" w:hAnsi="Times New Roman"/>
          <w:sz w:val="28"/>
          <w:szCs w:val="28"/>
        </w:rPr>
      </w:pPr>
      <w:r w:rsidRPr="00EB6CAB">
        <w:rPr>
          <w:rFonts w:ascii="Times New Roman" w:hAnsi="Times New Roman"/>
          <w:sz w:val="28"/>
          <w:szCs w:val="28"/>
        </w:rPr>
        <w:t xml:space="preserve"> • соблюдать нормы ударения в отдельных грамматических формах имен существительных, имен прилагательных; глаголов (в рамках изученного);  </w:t>
      </w:r>
    </w:p>
    <w:p w:rsidR="00AB673D" w:rsidRPr="00EB6CAB" w:rsidRDefault="00AB673D" w:rsidP="00B476B4">
      <w:pPr>
        <w:contextualSpacing/>
        <w:rPr>
          <w:rFonts w:ascii="Times New Roman" w:hAnsi="Times New Roman"/>
          <w:sz w:val="28"/>
          <w:szCs w:val="28"/>
        </w:rPr>
      </w:pPr>
      <w:r w:rsidRPr="00EB6CAB">
        <w:rPr>
          <w:rFonts w:ascii="Times New Roman" w:hAnsi="Times New Roman"/>
          <w:sz w:val="28"/>
          <w:szCs w:val="28"/>
        </w:rPr>
        <w:t xml:space="preserve">• правильно выбирать слово, максимально соответствующее обозначаемому им предмету или явлению реальной действительности; </w:t>
      </w:r>
    </w:p>
    <w:p w:rsidR="00AB673D" w:rsidRPr="00EB6CAB" w:rsidRDefault="00AB673D" w:rsidP="00B476B4">
      <w:pPr>
        <w:contextualSpacing/>
        <w:rPr>
          <w:rFonts w:ascii="Times New Roman" w:hAnsi="Times New Roman"/>
          <w:sz w:val="28"/>
          <w:szCs w:val="28"/>
        </w:rPr>
      </w:pPr>
      <w:r w:rsidRPr="00EB6CAB">
        <w:rPr>
          <w:rFonts w:ascii="Times New Roman" w:hAnsi="Times New Roman"/>
          <w:sz w:val="28"/>
          <w:szCs w:val="28"/>
        </w:rPr>
        <w:t>• корректно употреблять термины в учебно-научном стиле речи (в рамках изученного); • опознавать частотные примеры тавтологии и плеоназма;</w:t>
      </w:r>
    </w:p>
    <w:p w:rsidR="00AB673D" w:rsidRPr="00EB6CAB" w:rsidRDefault="00AB673D" w:rsidP="00B476B4">
      <w:pPr>
        <w:contextualSpacing/>
        <w:rPr>
          <w:rFonts w:ascii="Times New Roman" w:hAnsi="Times New Roman"/>
          <w:sz w:val="28"/>
          <w:szCs w:val="28"/>
        </w:rPr>
      </w:pPr>
      <w:r w:rsidRPr="00EB6CAB">
        <w:rPr>
          <w:rFonts w:ascii="Times New Roman" w:hAnsi="Times New Roman"/>
          <w:sz w:val="28"/>
          <w:szCs w:val="28"/>
        </w:rPr>
        <w:t xml:space="preserve"> • различать слова с различной стилистической окраской; употреблять имена существительные, имена прилагательные, глаголы с учетом стилистических норм современного русского языка; </w:t>
      </w:r>
    </w:p>
    <w:p w:rsidR="00AB673D" w:rsidRPr="00EB6CAB" w:rsidRDefault="00AB673D" w:rsidP="00B476B4">
      <w:pPr>
        <w:contextualSpacing/>
        <w:rPr>
          <w:rFonts w:ascii="Times New Roman" w:hAnsi="Times New Roman"/>
          <w:sz w:val="28"/>
          <w:szCs w:val="28"/>
        </w:rPr>
      </w:pPr>
      <w:r w:rsidRPr="00EB6CAB">
        <w:rPr>
          <w:rFonts w:ascii="Times New Roman" w:hAnsi="Times New Roman"/>
          <w:sz w:val="28"/>
          <w:szCs w:val="28"/>
        </w:rPr>
        <w:t xml:space="preserve"> • анализировать и различать типичные речевые ошибки;</w:t>
      </w:r>
    </w:p>
    <w:p w:rsidR="00AB673D" w:rsidRPr="00EB6CAB" w:rsidRDefault="00AB673D" w:rsidP="00B476B4">
      <w:pPr>
        <w:contextualSpacing/>
        <w:rPr>
          <w:rFonts w:ascii="Times New Roman" w:hAnsi="Times New Roman"/>
          <w:sz w:val="28"/>
          <w:szCs w:val="28"/>
        </w:rPr>
      </w:pPr>
      <w:r w:rsidRPr="00EB6CAB">
        <w:rPr>
          <w:rFonts w:ascii="Times New Roman" w:hAnsi="Times New Roman"/>
          <w:sz w:val="28"/>
          <w:szCs w:val="28"/>
        </w:rPr>
        <w:t xml:space="preserve">  • редактировать текст с целью исправления речевых ошибок;</w:t>
      </w:r>
    </w:p>
    <w:p w:rsidR="00AB673D" w:rsidRPr="00EB6CAB" w:rsidRDefault="00AB673D" w:rsidP="00B476B4">
      <w:pPr>
        <w:contextualSpacing/>
        <w:rPr>
          <w:rFonts w:ascii="Times New Roman" w:hAnsi="Times New Roman"/>
          <w:sz w:val="28"/>
          <w:szCs w:val="28"/>
        </w:rPr>
      </w:pPr>
      <w:r w:rsidRPr="00EB6CAB">
        <w:rPr>
          <w:rFonts w:ascii="Times New Roman" w:hAnsi="Times New Roman"/>
          <w:sz w:val="28"/>
          <w:szCs w:val="28"/>
        </w:rPr>
        <w:t xml:space="preserve"> • выявлять и исправлять речевые ошибки в устной речи; </w:t>
      </w:r>
    </w:p>
    <w:p w:rsidR="00AB673D" w:rsidRPr="00EB6CAB" w:rsidRDefault="00AB673D" w:rsidP="00B476B4">
      <w:pPr>
        <w:contextualSpacing/>
        <w:rPr>
          <w:rFonts w:ascii="Times New Roman" w:hAnsi="Times New Roman"/>
          <w:sz w:val="28"/>
          <w:szCs w:val="28"/>
        </w:rPr>
      </w:pPr>
      <w:r w:rsidRPr="00EB6CAB">
        <w:rPr>
          <w:rFonts w:ascii="Times New Roman" w:hAnsi="Times New Roman"/>
          <w:sz w:val="28"/>
          <w:szCs w:val="28"/>
        </w:rPr>
        <w:t>• анализировать и оценивать с точки зрения норм современного русского литературного языка чужую и собственную речь; корректировать речь с учетом ее соответствия основным нормам современного литературного языка;</w:t>
      </w:r>
    </w:p>
    <w:p w:rsidR="00AB673D" w:rsidRPr="00EB6CAB" w:rsidRDefault="00AB673D" w:rsidP="00B476B4">
      <w:pPr>
        <w:contextualSpacing/>
        <w:rPr>
          <w:rFonts w:ascii="Times New Roman" w:hAnsi="Times New Roman"/>
          <w:sz w:val="28"/>
          <w:szCs w:val="28"/>
        </w:rPr>
      </w:pPr>
      <w:r w:rsidRPr="00EB6CAB">
        <w:rPr>
          <w:rFonts w:ascii="Times New Roman" w:hAnsi="Times New Roman"/>
          <w:sz w:val="28"/>
          <w:szCs w:val="28"/>
        </w:rPr>
        <w:t xml:space="preserve">• соблюдать нормы русского этикетного речевого поведения в ситуациях делового общения; </w:t>
      </w:r>
    </w:p>
    <w:p w:rsidR="00AB673D" w:rsidRPr="00EB6CAB" w:rsidRDefault="00AB673D" w:rsidP="00B476B4">
      <w:pPr>
        <w:contextualSpacing/>
        <w:rPr>
          <w:rFonts w:ascii="Times New Roman" w:hAnsi="Times New Roman"/>
          <w:sz w:val="28"/>
          <w:szCs w:val="28"/>
        </w:rPr>
      </w:pPr>
      <w:r w:rsidRPr="00EB6CAB">
        <w:rPr>
          <w:rFonts w:ascii="Times New Roman" w:hAnsi="Times New Roman"/>
          <w:sz w:val="28"/>
          <w:szCs w:val="28"/>
        </w:rPr>
        <w:t xml:space="preserve"> • использовать в общении этикетные речевые тактики и приемы‚ помогающие противостоять речевой агрессии;</w:t>
      </w:r>
    </w:p>
    <w:p w:rsidR="00AB673D" w:rsidRPr="00EB6CAB" w:rsidRDefault="00AB673D" w:rsidP="00B476B4">
      <w:pPr>
        <w:contextualSpacing/>
        <w:rPr>
          <w:rFonts w:ascii="Times New Roman" w:hAnsi="Times New Roman"/>
          <w:sz w:val="28"/>
          <w:szCs w:val="28"/>
        </w:rPr>
      </w:pPr>
      <w:r w:rsidRPr="00EB6CAB">
        <w:rPr>
          <w:rFonts w:ascii="Times New Roman" w:hAnsi="Times New Roman"/>
          <w:sz w:val="28"/>
          <w:szCs w:val="28"/>
        </w:rPr>
        <w:t xml:space="preserve">• использовать толковые, в том числе мультимедийные, словари для определения лексического значения слова и особенностей его употребления; </w:t>
      </w:r>
    </w:p>
    <w:p w:rsidR="00AB673D" w:rsidRPr="00EB6CAB" w:rsidRDefault="00AB673D" w:rsidP="00B476B4">
      <w:pPr>
        <w:contextualSpacing/>
        <w:rPr>
          <w:rFonts w:ascii="Times New Roman" w:hAnsi="Times New Roman"/>
          <w:sz w:val="28"/>
          <w:szCs w:val="28"/>
        </w:rPr>
      </w:pPr>
      <w:r w:rsidRPr="00EB6CAB">
        <w:rPr>
          <w:rFonts w:ascii="Times New Roman" w:hAnsi="Times New Roman"/>
          <w:sz w:val="28"/>
          <w:szCs w:val="28"/>
        </w:rPr>
        <w:t>• использовать различные виды слушания (детальное, выборочное‚ ознакомительное, критическое интерактивное) монологической речи, учебно-научных, художественных, публицистических текстов различных функционально-смысловых типов речи;</w:t>
      </w:r>
    </w:p>
    <w:p w:rsidR="00AB673D" w:rsidRPr="00EB6CAB" w:rsidRDefault="00AB673D" w:rsidP="00B476B4">
      <w:pPr>
        <w:contextualSpacing/>
        <w:rPr>
          <w:rFonts w:ascii="Times New Roman" w:hAnsi="Times New Roman"/>
          <w:sz w:val="28"/>
          <w:szCs w:val="28"/>
        </w:rPr>
      </w:pPr>
      <w:r w:rsidRPr="00EB6CAB">
        <w:rPr>
          <w:rFonts w:ascii="Times New Roman" w:hAnsi="Times New Roman"/>
          <w:sz w:val="28"/>
          <w:szCs w:val="28"/>
        </w:rPr>
        <w:t xml:space="preserve">• пользоваться различными видами чтения (просмотровым, ознакомительным, изучающим, поисковым) учебно-научных, художественных, публицистических текстов различных функционально-смысловых типов речи; </w:t>
      </w:r>
    </w:p>
    <w:p w:rsidR="00AB673D" w:rsidRPr="00EB6CAB" w:rsidRDefault="00AB673D" w:rsidP="00B476B4">
      <w:pPr>
        <w:contextualSpacing/>
        <w:rPr>
          <w:rFonts w:ascii="Times New Roman" w:hAnsi="Times New Roman"/>
          <w:sz w:val="28"/>
          <w:szCs w:val="28"/>
        </w:rPr>
      </w:pPr>
      <w:r w:rsidRPr="00EB6CAB">
        <w:rPr>
          <w:rFonts w:ascii="Times New Roman" w:hAnsi="Times New Roman"/>
          <w:sz w:val="28"/>
          <w:szCs w:val="28"/>
        </w:rPr>
        <w:t xml:space="preserve">• владеть правилами информационной безопасности при общении в социальных сетях; • уместно использовать коммуникативные стратегии и тактики при контактном общении: убеждение, комплимент, уговаривание, похвала, самопрезентация, просьба, принесение извинений и др.;  </w:t>
      </w:r>
    </w:p>
    <w:p w:rsidR="00AB673D" w:rsidRPr="00EB6CAB" w:rsidRDefault="00AB673D" w:rsidP="00B476B4">
      <w:pPr>
        <w:contextualSpacing/>
        <w:rPr>
          <w:rFonts w:ascii="Times New Roman" w:hAnsi="Times New Roman"/>
          <w:sz w:val="28"/>
          <w:szCs w:val="28"/>
        </w:rPr>
      </w:pPr>
      <w:r w:rsidRPr="00EB6CAB">
        <w:rPr>
          <w:rFonts w:ascii="Times New Roman" w:hAnsi="Times New Roman"/>
          <w:sz w:val="28"/>
          <w:szCs w:val="28"/>
        </w:rPr>
        <w:t xml:space="preserve">• уместно использовать коммуникативные стратегии и тактики при дистантном общении: сохранение инициативы в диалоге, уклонение от инициативы, завершение диалога и др.; • владеть умениями информационной переработки прослушанного или прочитанного текста; </w:t>
      </w:r>
    </w:p>
    <w:p w:rsidR="00AB673D" w:rsidRPr="00EB6CAB" w:rsidRDefault="00AB673D" w:rsidP="00B476B4">
      <w:pPr>
        <w:contextualSpacing/>
        <w:rPr>
          <w:rFonts w:ascii="Times New Roman" w:hAnsi="Times New Roman"/>
          <w:sz w:val="28"/>
          <w:szCs w:val="28"/>
        </w:rPr>
      </w:pPr>
      <w:r w:rsidRPr="00EB6CAB">
        <w:rPr>
          <w:rFonts w:ascii="Times New Roman" w:hAnsi="Times New Roman"/>
          <w:sz w:val="28"/>
          <w:szCs w:val="28"/>
        </w:rPr>
        <w:t>• строить устные учебно-научные сообщения (ответы на уроке) различных видов, рецензию на проектную работу одноклассника, доклад; принимать участие в учебно-научной дискуссии.</w:t>
      </w:r>
    </w:p>
    <w:p w:rsidR="00AB673D" w:rsidRPr="00EB6CAB" w:rsidRDefault="00AB673D" w:rsidP="00B476B4">
      <w:pPr>
        <w:rPr>
          <w:rFonts w:ascii="Times New Roman" w:hAnsi="Times New Roman"/>
          <w:b/>
          <w:sz w:val="28"/>
          <w:szCs w:val="28"/>
        </w:rPr>
      </w:pPr>
      <w:r w:rsidRPr="00EB6CAB">
        <w:rPr>
          <w:rFonts w:ascii="Times New Roman" w:hAnsi="Times New Roman"/>
          <w:b/>
          <w:sz w:val="28"/>
          <w:szCs w:val="28"/>
        </w:rPr>
        <w:t xml:space="preserve"> </w:t>
      </w:r>
    </w:p>
    <w:p w:rsidR="00AB673D" w:rsidRPr="00EB6CAB" w:rsidRDefault="00AB673D" w:rsidP="00B476B4">
      <w:pPr>
        <w:rPr>
          <w:rFonts w:ascii="Times New Roman" w:hAnsi="Times New Roman"/>
          <w:b/>
          <w:sz w:val="28"/>
          <w:szCs w:val="28"/>
        </w:rPr>
      </w:pPr>
      <w:r w:rsidRPr="00EB6CAB">
        <w:rPr>
          <w:rFonts w:ascii="Times New Roman" w:hAnsi="Times New Roman"/>
          <w:b/>
          <w:sz w:val="28"/>
          <w:szCs w:val="28"/>
        </w:rPr>
        <w:t xml:space="preserve"> Содержание учебного предмета  «Русский родной язык» в 9-м классе  </w:t>
      </w:r>
    </w:p>
    <w:p w:rsidR="00AB673D" w:rsidRPr="00EB6CAB" w:rsidRDefault="00AB673D" w:rsidP="00B476B4">
      <w:pPr>
        <w:rPr>
          <w:rFonts w:ascii="Times New Roman" w:hAnsi="Times New Roman"/>
          <w:i/>
          <w:sz w:val="28"/>
          <w:szCs w:val="28"/>
        </w:rPr>
      </w:pPr>
      <w:r w:rsidRPr="00EB6CAB">
        <w:rPr>
          <w:rFonts w:ascii="Times New Roman" w:hAnsi="Times New Roman"/>
          <w:i/>
          <w:sz w:val="28"/>
          <w:szCs w:val="28"/>
        </w:rPr>
        <w:t xml:space="preserve"> </w:t>
      </w:r>
    </w:p>
    <w:p w:rsidR="00AB673D" w:rsidRPr="00EB6CAB" w:rsidRDefault="00AB673D" w:rsidP="00B476B4">
      <w:pPr>
        <w:rPr>
          <w:rFonts w:ascii="Times New Roman" w:hAnsi="Times New Roman"/>
          <w:i/>
          <w:sz w:val="28"/>
          <w:szCs w:val="28"/>
        </w:rPr>
      </w:pPr>
      <w:r w:rsidRPr="00EB6CAB">
        <w:rPr>
          <w:rFonts w:ascii="Times New Roman" w:hAnsi="Times New Roman"/>
          <w:i/>
          <w:sz w:val="28"/>
          <w:szCs w:val="28"/>
        </w:rPr>
        <w:t xml:space="preserve">Раздел 1. Язык и культура (5 ч) </w:t>
      </w:r>
    </w:p>
    <w:p w:rsidR="00AB673D" w:rsidRPr="00EB6CAB" w:rsidRDefault="00AB673D" w:rsidP="00B476B4">
      <w:pPr>
        <w:rPr>
          <w:rFonts w:ascii="Times New Roman" w:hAnsi="Times New Roman"/>
          <w:sz w:val="28"/>
          <w:szCs w:val="28"/>
        </w:rPr>
      </w:pPr>
      <w:r w:rsidRPr="00EB6CAB">
        <w:rPr>
          <w:rFonts w:ascii="Times New Roman" w:hAnsi="Times New Roman"/>
          <w:sz w:val="28"/>
          <w:szCs w:val="28"/>
        </w:rPr>
        <w:t xml:space="preserve">Русский язык как зеркало национальной культуры и истории народа (обобщение). Примеры ключевых слов (концептов) русской культуры, их национально-историческая значимость. Крылатые слова и выражения (прецедентные тексты) из произведений художественной литературы, кинофильмов, песен, рекламных текстов и т. п. 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 Стремительный рост словарного состава языка, «неологический бум» — рождение новых слов, изменение значений и переосмысление имеющихся в языке слов, их стилистическая переоценка, активизация процесса заимствования иноязычных слов. </w:t>
      </w:r>
    </w:p>
    <w:p w:rsidR="00AB673D" w:rsidRPr="00EB6CAB" w:rsidRDefault="00AB673D" w:rsidP="00274AA4">
      <w:pPr>
        <w:rPr>
          <w:rFonts w:ascii="Times New Roman" w:hAnsi="Times New Roman"/>
          <w:i/>
          <w:sz w:val="28"/>
          <w:szCs w:val="28"/>
        </w:rPr>
      </w:pPr>
      <w:r w:rsidRPr="00EB6CAB">
        <w:rPr>
          <w:rFonts w:ascii="Times New Roman" w:hAnsi="Times New Roman"/>
          <w:i/>
          <w:sz w:val="28"/>
          <w:szCs w:val="28"/>
        </w:rPr>
        <w:t xml:space="preserve">Раздел 2. Культура речи (5 ч) </w:t>
      </w:r>
    </w:p>
    <w:p w:rsidR="00AB673D" w:rsidRPr="00EB6CAB" w:rsidRDefault="00AB673D" w:rsidP="00274AA4">
      <w:pPr>
        <w:rPr>
          <w:rFonts w:ascii="Times New Roman" w:hAnsi="Times New Roman"/>
          <w:sz w:val="28"/>
          <w:szCs w:val="28"/>
        </w:rPr>
      </w:pPr>
      <w:r w:rsidRPr="00EB6CAB">
        <w:rPr>
          <w:rFonts w:ascii="Times New Roman" w:hAnsi="Times New Roman"/>
          <w:sz w:val="28"/>
          <w:szCs w:val="28"/>
        </w:rPr>
        <w:t xml:space="preserve">Основные орфоэпические нормы современного русского литературного языка. Активные процессы в области произношения и ударения. Отражение произносительных вариантов в современных орфоэпических словарях. Нарушение орфоэпической нормы как художественный прием. Основные лексические нормы современного русского литературного языка. Лексическая сочетаемость слова и точность. Свободная и несвободная лексическая сочетаемость. Типичные ошибки‚ связанные с нарушением лексической сочетаемости. Речевая избыточность и точность. Тавтология. Плеоназм. Типичные ошибки‚ связанные с речевой избыточностью. Современные толковые словари. Отражение вариантов лексической нормы в современных словарях. Словарные пометы. Основные грамматические нормы современного русского литературного языка. Типичные грамматические ошибки. Управление: управление предлогов благодаря, согласно, вопреки; предлога по с количественными числительными в словосочетаниях с распределительным значением (по пять груш — по пяти груш). Правильное построение словосочетаний по типу управления (отзыв о книге — рецензия на книгу, обидеться на слово — обижен словами). Правильное употребление предлогов о‚ по‚ из‚ с в составе словосочетания (приехать из Москвы — приехать с Урала ). Нагромождение одних и тех же падежных форм, в частности форм родительного и творительного падежей. Нормы употребления причастных и деепричастных оборотов‚ предложений с косвенной речью. Типичные ошибки в построении сложных предложений: постановка рядом двух однозначных союзов (но и однако, что и будто, что и как будто)‚ повторение частицы бы в предложениях с союзами чтобы и если бы‚ введение в сложное предложение лишних указательных местоимений. Отражение вариантов грамматической нормы в современных грамматических словарях и справочниках. Словарные пометы. </w:t>
      </w:r>
    </w:p>
    <w:p w:rsidR="00AB673D" w:rsidRPr="00EB6CAB" w:rsidRDefault="00AB673D" w:rsidP="00B476B4">
      <w:pPr>
        <w:rPr>
          <w:rFonts w:ascii="Times New Roman" w:hAnsi="Times New Roman"/>
          <w:sz w:val="28"/>
          <w:szCs w:val="28"/>
        </w:rPr>
      </w:pPr>
      <w:r w:rsidRPr="00EB6CAB">
        <w:rPr>
          <w:rFonts w:ascii="Times New Roman" w:hAnsi="Times New Roman"/>
          <w:sz w:val="28"/>
          <w:szCs w:val="28"/>
        </w:rPr>
        <w:t xml:space="preserve">Речевой этикет Этика и этикет в электронной среде общения. Понятие нетикета. Этикет интернет-переписки. Этические нормы, правила этикета интернетдискуссии, интернет-полемики. Этикетное речевое поведение в ситуациях делового общения.  </w:t>
      </w:r>
    </w:p>
    <w:p w:rsidR="00AB673D" w:rsidRPr="00EB6CAB" w:rsidRDefault="00AB673D" w:rsidP="00B476B4">
      <w:pPr>
        <w:rPr>
          <w:rFonts w:ascii="Times New Roman" w:hAnsi="Times New Roman"/>
          <w:i/>
          <w:sz w:val="28"/>
          <w:szCs w:val="28"/>
        </w:rPr>
      </w:pPr>
      <w:r w:rsidRPr="00EB6CAB">
        <w:rPr>
          <w:rFonts w:ascii="Times New Roman" w:hAnsi="Times New Roman"/>
          <w:i/>
          <w:sz w:val="28"/>
          <w:szCs w:val="28"/>
        </w:rPr>
        <w:t>Раздел 3. Речь. Речевая деятельность. Текст (6 ч)</w:t>
      </w:r>
    </w:p>
    <w:p w:rsidR="00AB673D" w:rsidRPr="00EB6CAB" w:rsidRDefault="00AB673D" w:rsidP="00B476B4">
      <w:pPr>
        <w:rPr>
          <w:rFonts w:ascii="Times New Roman" w:hAnsi="Times New Roman"/>
          <w:sz w:val="28"/>
          <w:szCs w:val="28"/>
        </w:rPr>
      </w:pPr>
      <w:r w:rsidRPr="00EB6CAB">
        <w:rPr>
          <w:rFonts w:ascii="Times New Roman" w:hAnsi="Times New Roman"/>
          <w:sz w:val="28"/>
          <w:szCs w:val="28"/>
        </w:rPr>
        <w:t xml:space="preserve"> Язык и речь. Виды речевой деятельности  Русский язык в Интернете. Правила информационной безопасности при общении в социальных сетях. Контактное и дистантное общение. Текст как единица языка и речи Виды преобразования текстов: аннотация, конспект. Использование графиков, диаграмм, схем для представления информации.  Функциональные разновидности языка  Разговорная речь. Анекдот, шутка. Официально-деловой стиль. Деловое письмо, его структурные элементы и языковые особенности.  Учебно-научный стиль. Доклад, сообщение. Речь оппонента на защите проекта. Публицистический стиль. Проблемный очерк.  Язык художественной литературы. Диалогичность в художественном произведении. Текст и интертекст. Афоризмы. Прецедентные тексты. </w:t>
      </w:r>
    </w:p>
    <w:p w:rsidR="00AB673D" w:rsidRDefault="00AB673D" w:rsidP="00B476B4">
      <w:pPr>
        <w:rPr>
          <w:rFonts w:ascii="Times New Roman" w:hAnsi="Times New Roman"/>
          <w:sz w:val="24"/>
          <w:szCs w:val="24"/>
        </w:rPr>
      </w:pPr>
    </w:p>
    <w:p w:rsidR="00AB673D" w:rsidRPr="008407EF" w:rsidRDefault="00AB673D" w:rsidP="00B476B4">
      <w:pPr>
        <w:rPr>
          <w:rFonts w:ascii="Times New Roman" w:hAnsi="Times New Roman"/>
          <w:b/>
          <w:sz w:val="28"/>
          <w:szCs w:val="28"/>
        </w:rPr>
      </w:pPr>
    </w:p>
    <w:p w:rsidR="00AB673D" w:rsidRDefault="00AB673D" w:rsidP="00274AA4">
      <w:pPr>
        <w:rPr>
          <w:rFonts w:ascii="Times New Roman" w:hAnsi="Times New Roman"/>
          <w:b/>
          <w:sz w:val="28"/>
          <w:szCs w:val="28"/>
        </w:rPr>
      </w:pPr>
      <w:r w:rsidRPr="008407EF">
        <w:rPr>
          <w:rFonts w:ascii="Times New Roman" w:hAnsi="Times New Roman"/>
          <w:b/>
          <w:sz w:val="28"/>
          <w:szCs w:val="28"/>
        </w:rPr>
        <w:t xml:space="preserve"> Календарно –тематическое планирование учебного предмета «Русский литературный язык» 9 класс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B673D" w:rsidRPr="008407EF" w:rsidRDefault="00AB673D" w:rsidP="00274AA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Учитель Титова И.А.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8"/>
        <w:gridCol w:w="7375"/>
        <w:gridCol w:w="1134"/>
        <w:gridCol w:w="826"/>
        <w:gridCol w:w="734"/>
      </w:tblGrid>
      <w:tr w:rsidR="00AB673D" w:rsidRPr="00FD2850" w:rsidTr="00FD2850">
        <w:tc>
          <w:tcPr>
            <w:tcW w:w="558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375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134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826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734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AB673D" w:rsidRPr="00FD2850" w:rsidTr="00FD2850">
        <w:tc>
          <w:tcPr>
            <w:tcW w:w="558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5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D2850">
              <w:rPr>
                <w:rFonts w:ascii="Times New Roman" w:hAnsi="Times New Roman"/>
                <w:b/>
                <w:sz w:val="24"/>
                <w:szCs w:val="24"/>
              </w:rPr>
              <w:t>Раздел 1. Язык и культура</w:t>
            </w:r>
          </w:p>
        </w:tc>
        <w:tc>
          <w:tcPr>
            <w:tcW w:w="1134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4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73D" w:rsidRPr="00FD2850" w:rsidTr="00FD2850">
        <w:tc>
          <w:tcPr>
            <w:tcW w:w="558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75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Отражение в русском языке культуры и истории русского народа</w:t>
            </w:r>
          </w:p>
        </w:tc>
        <w:tc>
          <w:tcPr>
            <w:tcW w:w="1134" w:type="dxa"/>
          </w:tcPr>
          <w:p w:rsidR="00AB673D" w:rsidRPr="00FD2850" w:rsidRDefault="00AB673D" w:rsidP="00FD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7.09</w:t>
            </w:r>
          </w:p>
        </w:tc>
        <w:tc>
          <w:tcPr>
            <w:tcW w:w="734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73D" w:rsidRPr="00FD2850" w:rsidTr="00FD2850">
        <w:tc>
          <w:tcPr>
            <w:tcW w:w="558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75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Ключевые слова русской культуры</w:t>
            </w:r>
          </w:p>
        </w:tc>
        <w:tc>
          <w:tcPr>
            <w:tcW w:w="1134" w:type="dxa"/>
          </w:tcPr>
          <w:p w:rsidR="00AB673D" w:rsidRPr="00FD2850" w:rsidRDefault="00AB673D" w:rsidP="00FD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734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73D" w:rsidRPr="00FD2850" w:rsidTr="00FD2850">
        <w:tc>
          <w:tcPr>
            <w:tcW w:w="558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75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Основные тенденции развития современного русского языка</w:t>
            </w:r>
          </w:p>
        </w:tc>
        <w:tc>
          <w:tcPr>
            <w:tcW w:w="1134" w:type="dxa"/>
          </w:tcPr>
          <w:p w:rsidR="00AB673D" w:rsidRPr="00FD2850" w:rsidRDefault="00AB673D" w:rsidP="00FD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734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73D" w:rsidRPr="00FD2850" w:rsidTr="00FD2850">
        <w:tc>
          <w:tcPr>
            <w:tcW w:w="558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75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Развитие русского языка как закономерный процесс</w:t>
            </w:r>
          </w:p>
        </w:tc>
        <w:tc>
          <w:tcPr>
            <w:tcW w:w="1134" w:type="dxa"/>
          </w:tcPr>
          <w:p w:rsidR="00AB673D" w:rsidRPr="00FD2850" w:rsidRDefault="00AB673D" w:rsidP="00FD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734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73D" w:rsidRPr="00FD2850" w:rsidTr="00FD2850">
        <w:tc>
          <w:tcPr>
            <w:tcW w:w="558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375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Переосмысление значений слов в современном русском языке</w:t>
            </w:r>
          </w:p>
        </w:tc>
        <w:tc>
          <w:tcPr>
            <w:tcW w:w="1134" w:type="dxa"/>
          </w:tcPr>
          <w:p w:rsidR="00AB673D" w:rsidRPr="00FD2850" w:rsidRDefault="00AB673D" w:rsidP="00FD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734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73D" w:rsidRPr="00FD2850" w:rsidTr="00FD2850">
        <w:tc>
          <w:tcPr>
            <w:tcW w:w="558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375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Орфоэпические нормы современного русского литературного языка</w:t>
            </w:r>
          </w:p>
        </w:tc>
        <w:tc>
          <w:tcPr>
            <w:tcW w:w="1134" w:type="dxa"/>
          </w:tcPr>
          <w:p w:rsidR="00AB673D" w:rsidRPr="00FD2850" w:rsidRDefault="00AB673D" w:rsidP="00FD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734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73D" w:rsidRPr="00FD2850" w:rsidTr="00FD2850">
        <w:tc>
          <w:tcPr>
            <w:tcW w:w="558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375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Лексические нормы современного русского литературного языка</w:t>
            </w:r>
          </w:p>
        </w:tc>
        <w:tc>
          <w:tcPr>
            <w:tcW w:w="1134" w:type="dxa"/>
          </w:tcPr>
          <w:p w:rsidR="00AB673D" w:rsidRPr="00FD2850" w:rsidRDefault="00AB673D" w:rsidP="00FD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734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73D" w:rsidRPr="00FD2850" w:rsidTr="00FD2850">
        <w:tc>
          <w:tcPr>
            <w:tcW w:w="558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375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Грамматические нормы современного русского литературного языка</w:t>
            </w:r>
          </w:p>
        </w:tc>
        <w:tc>
          <w:tcPr>
            <w:tcW w:w="1134" w:type="dxa"/>
          </w:tcPr>
          <w:p w:rsidR="00AB673D" w:rsidRPr="00FD2850" w:rsidRDefault="00AB673D" w:rsidP="00FD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734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73D" w:rsidRPr="00FD2850" w:rsidTr="00FD2850">
        <w:tc>
          <w:tcPr>
            <w:tcW w:w="558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75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Речевой этикет в деловом общении</w:t>
            </w:r>
          </w:p>
        </w:tc>
        <w:tc>
          <w:tcPr>
            <w:tcW w:w="1134" w:type="dxa"/>
          </w:tcPr>
          <w:p w:rsidR="00AB673D" w:rsidRPr="00FD2850" w:rsidRDefault="00AB673D" w:rsidP="00FD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9.11</w:t>
            </w:r>
          </w:p>
        </w:tc>
        <w:tc>
          <w:tcPr>
            <w:tcW w:w="734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73D" w:rsidRPr="00FD2850" w:rsidTr="00FD2850">
        <w:tc>
          <w:tcPr>
            <w:tcW w:w="558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375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Правила сетевого этикета. Русский язык в Интернете</w:t>
            </w:r>
          </w:p>
        </w:tc>
        <w:tc>
          <w:tcPr>
            <w:tcW w:w="1134" w:type="dxa"/>
          </w:tcPr>
          <w:p w:rsidR="00AB673D" w:rsidRPr="00FD2850" w:rsidRDefault="00AB673D" w:rsidP="00FD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734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73D" w:rsidRPr="00FD2850" w:rsidTr="00FD2850">
        <w:tc>
          <w:tcPr>
            <w:tcW w:w="558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375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Виды преобразования текстов</w:t>
            </w:r>
          </w:p>
        </w:tc>
        <w:tc>
          <w:tcPr>
            <w:tcW w:w="1134" w:type="dxa"/>
          </w:tcPr>
          <w:p w:rsidR="00AB673D" w:rsidRPr="00FD2850" w:rsidRDefault="00AB673D" w:rsidP="00FD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734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73D" w:rsidRPr="00FD2850" w:rsidTr="00FD2850">
        <w:tc>
          <w:tcPr>
            <w:tcW w:w="558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375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Разговорная речь. Анекдот, шутка</w:t>
            </w:r>
          </w:p>
        </w:tc>
        <w:tc>
          <w:tcPr>
            <w:tcW w:w="1134" w:type="dxa"/>
          </w:tcPr>
          <w:p w:rsidR="00AB673D" w:rsidRPr="00FD2850" w:rsidRDefault="00AB673D" w:rsidP="00FD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734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73D" w:rsidRPr="00FD2850" w:rsidTr="00FD2850">
        <w:tc>
          <w:tcPr>
            <w:tcW w:w="558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375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Официально-деловой стиль. Деловое письмо</w:t>
            </w:r>
          </w:p>
        </w:tc>
        <w:tc>
          <w:tcPr>
            <w:tcW w:w="1134" w:type="dxa"/>
          </w:tcPr>
          <w:p w:rsidR="00AB673D" w:rsidRPr="00FD2850" w:rsidRDefault="00AB673D" w:rsidP="00FD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7.12</w:t>
            </w:r>
          </w:p>
        </w:tc>
        <w:tc>
          <w:tcPr>
            <w:tcW w:w="734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73D" w:rsidRPr="00FD2850" w:rsidTr="00FD2850">
        <w:tc>
          <w:tcPr>
            <w:tcW w:w="558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375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Научно-учебный подстиль. Доклад, сообщение</w:t>
            </w:r>
          </w:p>
        </w:tc>
        <w:tc>
          <w:tcPr>
            <w:tcW w:w="1134" w:type="dxa"/>
          </w:tcPr>
          <w:p w:rsidR="00AB673D" w:rsidRPr="00FD2850" w:rsidRDefault="00AB673D" w:rsidP="00FD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</w:t>
            </w:r>
          </w:p>
        </w:tc>
        <w:tc>
          <w:tcPr>
            <w:tcW w:w="734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73D" w:rsidRPr="00FD2850" w:rsidTr="00FD2850">
        <w:tc>
          <w:tcPr>
            <w:tcW w:w="558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375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Публицистический стиль. Проблемный очерк</w:t>
            </w:r>
          </w:p>
        </w:tc>
        <w:tc>
          <w:tcPr>
            <w:tcW w:w="1134" w:type="dxa"/>
          </w:tcPr>
          <w:p w:rsidR="00AB673D" w:rsidRPr="00FD2850" w:rsidRDefault="00AB673D" w:rsidP="00FD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21.12</w:t>
            </w:r>
          </w:p>
        </w:tc>
        <w:tc>
          <w:tcPr>
            <w:tcW w:w="734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73D" w:rsidRPr="00FD2850" w:rsidTr="00FD2850">
        <w:tc>
          <w:tcPr>
            <w:tcW w:w="558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375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Язык художественной литературы. Прецедентные тексты</w:t>
            </w:r>
          </w:p>
        </w:tc>
        <w:tc>
          <w:tcPr>
            <w:tcW w:w="1134" w:type="dxa"/>
          </w:tcPr>
          <w:p w:rsidR="00AB673D" w:rsidRPr="00FD2850" w:rsidRDefault="00AB673D" w:rsidP="00FD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28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6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28.12</w:t>
            </w:r>
          </w:p>
        </w:tc>
        <w:tc>
          <w:tcPr>
            <w:tcW w:w="734" w:type="dxa"/>
          </w:tcPr>
          <w:p w:rsidR="00AB673D" w:rsidRPr="00FD2850" w:rsidRDefault="00AB673D" w:rsidP="00FD28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B673D" w:rsidRPr="00B476B4" w:rsidRDefault="00AB673D" w:rsidP="00274AA4">
      <w:pPr>
        <w:rPr>
          <w:rFonts w:ascii="Times New Roman" w:hAnsi="Times New Roman"/>
          <w:sz w:val="24"/>
          <w:szCs w:val="24"/>
        </w:rPr>
      </w:pPr>
    </w:p>
    <w:p w:rsidR="00AB673D" w:rsidRPr="00B476B4" w:rsidRDefault="00AB673D" w:rsidP="00274AA4">
      <w:pPr>
        <w:rPr>
          <w:rFonts w:ascii="Times New Roman" w:hAnsi="Times New Roman"/>
          <w:sz w:val="24"/>
          <w:szCs w:val="24"/>
        </w:rPr>
      </w:pPr>
      <w:r w:rsidRPr="00B476B4">
        <w:rPr>
          <w:rFonts w:ascii="Times New Roman" w:hAnsi="Times New Roman"/>
          <w:sz w:val="24"/>
          <w:szCs w:val="24"/>
        </w:rPr>
        <w:t xml:space="preserve"> </w:t>
      </w:r>
    </w:p>
    <w:p w:rsidR="00AB673D" w:rsidRPr="000778C8" w:rsidRDefault="00AB673D" w:rsidP="00EB6CAB">
      <w:pPr>
        <w:pStyle w:val="NormalWeb"/>
        <w:shd w:val="clear" w:color="auto" w:fill="FFFFFF"/>
        <w:spacing w:after="0" w:line="196" w:lineRule="atLeast"/>
        <w:rPr>
          <w:lang w:eastAsia="ru-RU"/>
        </w:rPr>
      </w:pPr>
      <w:r w:rsidRPr="00B476B4">
        <w:t xml:space="preserve"> </w:t>
      </w:r>
    </w:p>
    <w:p w:rsidR="00AB673D" w:rsidRPr="000778C8" w:rsidRDefault="00AB673D" w:rsidP="00EB6CAB">
      <w:pPr>
        <w:tabs>
          <w:tab w:val="left" w:pos="1830"/>
        </w:tabs>
        <w:spacing w:after="0" w:line="240" w:lineRule="auto"/>
        <w:jc w:val="both"/>
        <w:rPr>
          <w:rFonts w:ascii="Times New Roman" w:hAnsi="Times New Roman" w:cs="Calibri"/>
          <w:sz w:val="24"/>
          <w:szCs w:val="24"/>
        </w:rPr>
      </w:pPr>
      <w:r w:rsidRPr="000778C8">
        <w:rPr>
          <w:rFonts w:ascii="Times New Roman" w:hAnsi="Times New Roman" w:cs="Calibri"/>
          <w:sz w:val="24"/>
          <w:szCs w:val="24"/>
        </w:rPr>
        <w:t>СОГЛАСОВАНО</w:t>
      </w:r>
      <w:r w:rsidRPr="000778C8">
        <w:rPr>
          <w:rFonts w:ascii="Times New Roman" w:hAnsi="Times New Roman" w:cs="Calibri"/>
          <w:sz w:val="24"/>
          <w:szCs w:val="24"/>
        </w:rPr>
        <w:tab/>
        <w:t xml:space="preserve">                                                                   СОГЛАСОВАНО</w:t>
      </w:r>
    </w:p>
    <w:p w:rsidR="00AB673D" w:rsidRPr="000778C8" w:rsidRDefault="00AB673D" w:rsidP="00EB6CAB">
      <w:pPr>
        <w:tabs>
          <w:tab w:val="left" w:pos="1830"/>
        </w:tabs>
        <w:spacing w:after="0" w:line="240" w:lineRule="auto"/>
        <w:jc w:val="both"/>
        <w:rPr>
          <w:rFonts w:ascii="Times New Roman" w:hAnsi="Times New Roman" w:cs="Calibri"/>
          <w:sz w:val="24"/>
          <w:szCs w:val="24"/>
        </w:rPr>
      </w:pPr>
      <w:r w:rsidRPr="000778C8">
        <w:rPr>
          <w:rFonts w:ascii="Times New Roman" w:hAnsi="Times New Roman" w:cs="Calibri"/>
          <w:sz w:val="24"/>
          <w:szCs w:val="24"/>
        </w:rPr>
        <w:t>Протокол заседания                                                               Заместитель директора по УВР</w:t>
      </w:r>
    </w:p>
    <w:p w:rsidR="00AB673D" w:rsidRPr="000778C8" w:rsidRDefault="00AB673D" w:rsidP="00EB6CAB">
      <w:pPr>
        <w:tabs>
          <w:tab w:val="left" w:pos="1830"/>
        </w:tabs>
        <w:spacing w:after="0" w:line="240" w:lineRule="auto"/>
        <w:jc w:val="both"/>
        <w:rPr>
          <w:rFonts w:ascii="Times New Roman" w:hAnsi="Times New Roman" w:cs="Calibri"/>
          <w:sz w:val="24"/>
          <w:szCs w:val="24"/>
        </w:rPr>
      </w:pPr>
      <w:r w:rsidRPr="000778C8">
        <w:rPr>
          <w:rFonts w:ascii="Times New Roman" w:hAnsi="Times New Roman" w:cs="Calibri"/>
          <w:sz w:val="24"/>
          <w:szCs w:val="24"/>
        </w:rPr>
        <w:t>методического совета                                                            _____________(С.В.Фролова)</w:t>
      </w:r>
    </w:p>
    <w:p w:rsidR="00AB673D" w:rsidRPr="000778C8" w:rsidRDefault="00AB673D" w:rsidP="00EB6CAB">
      <w:pPr>
        <w:tabs>
          <w:tab w:val="left" w:pos="1830"/>
        </w:tabs>
        <w:spacing w:after="0" w:line="240" w:lineRule="auto"/>
        <w:jc w:val="both"/>
        <w:rPr>
          <w:rFonts w:ascii="Times New Roman" w:hAnsi="Times New Roman" w:cs="Calibri"/>
          <w:sz w:val="24"/>
          <w:szCs w:val="24"/>
        </w:rPr>
      </w:pPr>
      <w:r w:rsidRPr="000778C8">
        <w:rPr>
          <w:rFonts w:ascii="Times New Roman" w:hAnsi="Times New Roman" w:cs="Calibri"/>
          <w:sz w:val="24"/>
          <w:szCs w:val="24"/>
        </w:rPr>
        <w:t xml:space="preserve">МБОУ Кашарской СОШ                                                        « </w:t>
      </w:r>
      <w:r>
        <w:rPr>
          <w:rFonts w:ascii="Times New Roman" w:hAnsi="Times New Roman" w:cs="Calibri"/>
          <w:sz w:val="24"/>
          <w:szCs w:val="24"/>
        </w:rPr>
        <w:t>30 » августа 2021</w:t>
      </w:r>
      <w:r w:rsidRPr="000778C8">
        <w:rPr>
          <w:rFonts w:ascii="Times New Roman" w:hAnsi="Times New Roman" w:cs="Calibri"/>
          <w:sz w:val="24"/>
          <w:szCs w:val="24"/>
        </w:rPr>
        <w:t xml:space="preserve"> года</w:t>
      </w:r>
    </w:p>
    <w:p w:rsidR="00AB673D" w:rsidRPr="000778C8" w:rsidRDefault="00AB673D" w:rsidP="00EB6CAB">
      <w:pPr>
        <w:tabs>
          <w:tab w:val="left" w:pos="1830"/>
        </w:tabs>
        <w:spacing w:after="0" w:line="240" w:lineRule="auto"/>
        <w:jc w:val="both"/>
        <w:rPr>
          <w:rFonts w:ascii="Times New Roman" w:hAnsi="Times New Roman" w:cs="Calibri"/>
          <w:sz w:val="24"/>
          <w:szCs w:val="24"/>
        </w:rPr>
      </w:pPr>
      <w:r w:rsidRPr="000778C8">
        <w:rPr>
          <w:rFonts w:ascii="Times New Roman" w:hAnsi="Times New Roman" w:cs="Calibri"/>
          <w:sz w:val="24"/>
          <w:szCs w:val="24"/>
        </w:rPr>
        <w:t xml:space="preserve">№  </w:t>
      </w:r>
      <w:r>
        <w:rPr>
          <w:rFonts w:ascii="Times New Roman" w:hAnsi="Times New Roman" w:cs="Calibri"/>
          <w:sz w:val="24"/>
          <w:szCs w:val="24"/>
        </w:rPr>
        <w:t>1</w:t>
      </w:r>
      <w:r w:rsidRPr="000778C8">
        <w:rPr>
          <w:rFonts w:ascii="Times New Roman" w:hAnsi="Times New Roman" w:cs="Calibri"/>
          <w:sz w:val="24"/>
          <w:szCs w:val="24"/>
        </w:rPr>
        <w:t xml:space="preserve"> от</w:t>
      </w:r>
      <w:r>
        <w:rPr>
          <w:rFonts w:ascii="Times New Roman" w:hAnsi="Times New Roman" w:cs="Calibri"/>
          <w:sz w:val="24"/>
          <w:szCs w:val="24"/>
        </w:rPr>
        <w:t xml:space="preserve"> 31.08. 2021</w:t>
      </w:r>
      <w:r w:rsidRPr="000778C8">
        <w:rPr>
          <w:rFonts w:ascii="Times New Roman" w:hAnsi="Times New Roman" w:cs="Calibri"/>
          <w:sz w:val="24"/>
          <w:szCs w:val="24"/>
        </w:rPr>
        <w:t xml:space="preserve"> г.</w:t>
      </w:r>
    </w:p>
    <w:p w:rsidR="00AB673D" w:rsidRPr="000778C8" w:rsidRDefault="00AB673D" w:rsidP="00EB6CAB">
      <w:pPr>
        <w:tabs>
          <w:tab w:val="left" w:pos="1830"/>
        </w:tabs>
        <w:spacing w:after="0" w:line="240" w:lineRule="auto"/>
        <w:jc w:val="both"/>
        <w:rPr>
          <w:rFonts w:ascii="Times New Roman" w:hAnsi="Times New Roman" w:cs="Calibri"/>
          <w:sz w:val="24"/>
          <w:szCs w:val="24"/>
        </w:rPr>
      </w:pPr>
      <w:r w:rsidRPr="000778C8">
        <w:rPr>
          <w:rFonts w:ascii="Times New Roman" w:hAnsi="Times New Roman" w:cs="Calibri"/>
          <w:sz w:val="24"/>
          <w:szCs w:val="24"/>
        </w:rPr>
        <w:t>____________ (Павлова М.А.)</w:t>
      </w:r>
    </w:p>
    <w:p w:rsidR="00AB673D" w:rsidRPr="00EB6CAB" w:rsidRDefault="00AB673D" w:rsidP="00EB6CAB">
      <w:pPr>
        <w:shd w:val="clear" w:color="auto" w:fill="FFFFFF"/>
        <w:spacing w:after="0" w:line="196" w:lineRule="atLeast"/>
        <w:rPr>
          <w:rFonts w:ascii="Times New Roman" w:hAnsi="Times New Roman"/>
          <w:sz w:val="28"/>
          <w:szCs w:val="28"/>
          <w:lang w:eastAsia="ru-RU"/>
        </w:rPr>
      </w:pPr>
    </w:p>
    <w:p w:rsidR="00AB673D" w:rsidRPr="00EB6CAB" w:rsidRDefault="00AB673D" w:rsidP="00EB6C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73D" w:rsidRPr="00EB6CAB" w:rsidRDefault="00AB673D" w:rsidP="00EB6C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73D" w:rsidRPr="00EB6CAB" w:rsidRDefault="00AB673D" w:rsidP="00EB6C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73D" w:rsidRPr="00EB6CAB" w:rsidRDefault="00AB673D" w:rsidP="00EB6C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73D" w:rsidRPr="00EB6CAB" w:rsidRDefault="00AB673D" w:rsidP="00EB6C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73D" w:rsidRPr="00EB6CAB" w:rsidRDefault="00AB673D" w:rsidP="00EB6C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73D" w:rsidRPr="00EB6CAB" w:rsidRDefault="00AB673D" w:rsidP="00EB6C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73D" w:rsidRPr="00EB6CAB" w:rsidRDefault="00AB673D" w:rsidP="00EB6C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73D" w:rsidRDefault="00AB673D" w:rsidP="00EB6C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73D" w:rsidRDefault="00AB673D" w:rsidP="00EB6C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73D" w:rsidRDefault="00AB673D" w:rsidP="00EB6C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73D" w:rsidRDefault="00AB673D" w:rsidP="00EB6C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73D" w:rsidRDefault="00AB673D" w:rsidP="00EB6C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73D" w:rsidRDefault="00AB673D" w:rsidP="00EB6C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73D" w:rsidRDefault="00AB673D" w:rsidP="00EB6C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73D" w:rsidRDefault="00AB673D" w:rsidP="00EB6C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73D" w:rsidRDefault="00AB673D" w:rsidP="00EB6C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73D" w:rsidRDefault="00AB673D" w:rsidP="00EB6C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73D" w:rsidRPr="00EB6CAB" w:rsidRDefault="00AB673D" w:rsidP="00EB6C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673D" w:rsidRPr="00EB6CAB" w:rsidRDefault="00AB673D" w:rsidP="00EB6CAB">
      <w:pPr>
        <w:rPr>
          <w:rFonts w:ascii="Times New Roman" w:hAnsi="Times New Roman"/>
          <w:b/>
          <w:sz w:val="28"/>
          <w:szCs w:val="28"/>
        </w:rPr>
      </w:pPr>
      <w:r w:rsidRPr="00EB6CAB">
        <w:rPr>
          <w:rFonts w:ascii="Times New Roman" w:hAnsi="Times New Roman"/>
          <w:b/>
          <w:sz w:val="28"/>
          <w:szCs w:val="28"/>
        </w:rPr>
        <w:t>Лист внесения изменений в рабочую программу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47"/>
        <w:gridCol w:w="2693"/>
        <w:gridCol w:w="2693"/>
        <w:gridCol w:w="2552"/>
      </w:tblGrid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CAB">
              <w:rPr>
                <w:rFonts w:ascii="Times New Roman" w:hAnsi="Times New Roman"/>
                <w:sz w:val="24"/>
                <w:szCs w:val="24"/>
              </w:rPr>
              <w:t>Тема по КТП</w:t>
            </w: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CAB">
              <w:rPr>
                <w:rFonts w:ascii="Times New Roman" w:hAnsi="Times New Roman"/>
                <w:sz w:val="24"/>
                <w:szCs w:val="24"/>
              </w:rPr>
              <w:t>Дата по КТП</w:t>
            </w: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CAB">
              <w:rPr>
                <w:rFonts w:ascii="Times New Roman" w:hAnsi="Times New Roman"/>
                <w:sz w:val="24"/>
                <w:szCs w:val="24"/>
              </w:rPr>
              <w:t>Дата проведения по факту</w:t>
            </w: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CAB">
              <w:rPr>
                <w:rFonts w:ascii="Times New Roman" w:hAnsi="Times New Roman"/>
                <w:sz w:val="24"/>
                <w:szCs w:val="24"/>
              </w:rPr>
              <w:t>Пути корректировки</w:t>
            </w:r>
          </w:p>
          <w:p w:rsidR="00AB673D" w:rsidRPr="00EB6CAB" w:rsidRDefault="00AB673D" w:rsidP="00E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6CAB">
              <w:rPr>
                <w:rFonts w:ascii="Times New Roman" w:hAnsi="Times New Roman"/>
                <w:sz w:val="24"/>
                <w:szCs w:val="24"/>
              </w:rPr>
              <w:t>(сжатие, совмещение)</w:t>
            </w:r>
          </w:p>
        </w:tc>
      </w:tr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</w:tr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</w:tr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</w:tr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</w:tr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</w:tr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</w:tr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</w:tr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</w:tr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</w:tr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</w:tr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</w:tr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</w:tr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</w:tr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</w:tr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</w:tr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</w:tr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</w:tr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</w:tr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</w:tr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</w:tr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</w:tr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</w:tr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</w:tr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</w:tr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</w:tr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</w:tr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</w:tr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</w:tr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</w:tr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</w:tr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</w:tr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</w:tr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</w:tr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</w:tr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</w:tr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</w:tr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</w:tr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</w:tr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</w:tr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</w:tr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</w:tr>
      <w:tr w:rsidR="00AB673D" w:rsidRPr="00FD2850" w:rsidTr="00FA55D5">
        <w:tc>
          <w:tcPr>
            <w:tcW w:w="2547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693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  <w:tc>
          <w:tcPr>
            <w:tcW w:w="2552" w:type="dxa"/>
          </w:tcPr>
          <w:p w:rsidR="00AB673D" w:rsidRPr="00EB6CAB" w:rsidRDefault="00AB673D" w:rsidP="00EB6CAB">
            <w:pPr>
              <w:spacing w:after="0" w:line="240" w:lineRule="auto"/>
            </w:pPr>
          </w:p>
        </w:tc>
      </w:tr>
    </w:tbl>
    <w:p w:rsidR="00AB673D" w:rsidRPr="00B476B4" w:rsidRDefault="00AB673D" w:rsidP="00B476B4">
      <w:pPr>
        <w:rPr>
          <w:rFonts w:ascii="Times New Roman" w:hAnsi="Times New Roman"/>
          <w:sz w:val="24"/>
          <w:szCs w:val="24"/>
        </w:rPr>
      </w:pPr>
    </w:p>
    <w:p w:rsidR="00AB673D" w:rsidRPr="00B476B4" w:rsidRDefault="00AB673D" w:rsidP="00B476B4">
      <w:pPr>
        <w:rPr>
          <w:rFonts w:ascii="Times New Roman" w:hAnsi="Times New Roman"/>
          <w:sz w:val="24"/>
          <w:szCs w:val="24"/>
        </w:rPr>
      </w:pPr>
      <w:r w:rsidRPr="00B476B4">
        <w:rPr>
          <w:rFonts w:ascii="Times New Roman" w:hAnsi="Times New Roman"/>
          <w:sz w:val="24"/>
          <w:szCs w:val="24"/>
        </w:rPr>
        <w:t xml:space="preserve"> </w:t>
      </w:r>
    </w:p>
    <w:p w:rsidR="00AB673D" w:rsidRPr="00B476B4" w:rsidRDefault="00AB673D" w:rsidP="00B476B4">
      <w:pPr>
        <w:rPr>
          <w:rFonts w:ascii="Times New Roman" w:hAnsi="Times New Roman"/>
          <w:sz w:val="24"/>
          <w:szCs w:val="24"/>
        </w:rPr>
      </w:pPr>
      <w:r w:rsidRPr="00B476B4">
        <w:rPr>
          <w:rFonts w:ascii="Times New Roman" w:hAnsi="Times New Roman"/>
          <w:sz w:val="24"/>
          <w:szCs w:val="24"/>
        </w:rPr>
        <w:t xml:space="preserve"> </w:t>
      </w:r>
    </w:p>
    <w:p w:rsidR="00AB673D" w:rsidRPr="00B476B4" w:rsidRDefault="00AB673D" w:rsidP="00B476B4">
      <w:pPr>
        <w:rPr>
          <w:rFonts w:ascii="Times New Roman" w:hAnsi="Times New Roman"/>
          <w:sz w:val="24"/>
          <w:szCs w:val="24"/>
        </w:rPr>
      </w:pPr>
      <w:r w:rsidRPr="00B476B4">
        <w:rPr>
          <w:rFonts w:ascii="Times New Roman" w:hAnsi="Times New Roman"/>
          <w:sz w:val="24"/>
          <w:szCs w:val="24"/>
        </w:rPr>
        <w:t xml:space="preserve"> </w:t>
      </w:r>
    </w:p>
    <w:p w:rsidR="00AB673D" w:rsidRPr="00B476B4" w:rsidRDefault="00AB673D" w:rsidP="00B476B4">
      <w:pPr>
        <w:rPr>
          <w:rFonts w:ascii="Times New Roman" w:hAnsi="Times New Roman"/>
          <w:sz w:val="24"/>
          <w:szCs w:val="24"/>
        </w:rPr>
      </w:pPr>
      <w:r w:rsidRPr="00B476B4">
        <w:rPr>
          <w:rFonts w:ascii="Times New Roman" w:hAnsi="Times New Roman"/>
          <w:sz w:val="24"/>
          <w:szCs w:val="24"/>
        </w:rPr>
        <w:t xml:space="preserve"> </w:t>
      </w:r>
    </w:p>
    <w:p w:rsidR="00AB673D" w:rsidRPr="00B476B4" w:rsidRDefault="00AB673D" w:rsidP="00B476B4">
      <w:pPr>
        <w:rPr>
          <w:rFonts w:ascii="Times New Roman" w:hAnsi="Times New Roman"/>
          <w:sz w:val="24"/>
          <w:szCs w:val="24"/>
        </w:rPr>
      </w:pPr>
    </w:p>
    <w:sectPr w:rsidR="00AB673D" w:rsidRPr="00B476B4" w:rsidSect="00274A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76B4"/>
    <w:rsid w:val="000778C8"/>
    <w:rsid w:val="00274AA4"/>
    <w:rsid w:val="003A769C"/>
    <w:rsid w:val="0047751C"/>
    <w:rsid w:val="006F157F"/>
    <w:rsid w:val="008407EF"/>
    <w:rsid w:val="009917A4"/>
    <w:rsid w:val="00A4611E"/>
    <w:rsid w:val="00AB673D"/>
    <w:rsid w:val="00B476B4"/>
    <w:rsid w:val="00B65428"/>
    <w:rsid w:val="00CC21DA"/>
    <w:rsid w:val="00EB6CAB"/>
    <w:rsid w:val="00F27771"/>
    <w:rsid w:val="00F41B90"/>
    <w:rsid w:val="00F43730"/>
    <w:rsid w:val="00FA55D5"/>
    <w:rsid w:val="00FD2850"/>
    <w:rsid w:val="00FF4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7A4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74AA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rsid w:val="00EB6CAB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7</Pages>
  <Words>1651</Words>
  <Characters>9416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</dc:title>
  <dc:subject/>
  <dc:creator>Татьяна</dc:creator>
  <cp:keywords/>
  <dc:description/>
  <cp:lastModifiedBy>Ирина</cp:lastModifiedBy>
  <cp:revision>2</cp:revision>
  <dcterms:created xsi:type="dcterms:W3CDTF">2021-09-13T17:24:00Z</dcterms:created>
  <dcterms:modified xsi:type="dcterms:W3CDTF">2021-09-13T17:24:00Z</dcterms:modified>
</cp:coreProperties>
</file>